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78D33" w14:textId="77777777" w:rsidR="00C47CFA" w:rsidRDefault="00310053"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BoldMT"/>
          <w:b/>
          <w:bCs/>
          <w:szCs w:val="20"/>
          <w:lang w:bidi="de-DE"/>
        </w:rPr>
      </w:pPr>
      <w:r>
        <w:rPr>
          <w:rFonts w:ascii="Arial" w:hAnsi="Arial" w:cs="Arial-BoldMT"/>
          <w:b/>
          <w:bCs/>
          <w:szCs w:val="20"/>
          <w:lang w:bidi="de-DE"/>
        </w:rPr>
        <w:t>Wichtiger Hinweis zu Ihrer Fernseh</w:t>
      </w:r>
      <w:r w:rsidR="00C47CFA">
        <w:rPr>
          <w:rFonts w:ascii="Arial" w:hAnsi="Arial" w:cs="Arial-BoldMT"/>
          <w:b/>
          <w:bCs/>
          <w:szCs w:val="20"/>
          <w:lang w:bidi="de-DE"/>
        </w:rPr>
        <w:t xml:space="preserve">versorgung: </w:t>
      </w:r>
    </w:p>
    <w:p w14:paraId="1CE0A550" w14:textId="77777777" w:rsidR="00C47CFA" w:rsidRPr="004F3C4C" w:rsidRDefault="00EB482D"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BoldMT"/>
          <w:b/>
          <w:bCs/>
          <w:szCs w:val="20"/>
          <w:lang w:bidi="de-DE"/>
        </w:rPr>
      </w:pPr>
      <w:r>
        <w:rPr>
          <w:rFonts w:ascii="Arial" w:hAnsi="Arial" w:cs="Arial-BoldMT"/>
          <w:b/>
          <w:bCs/>
          <w:szCs w:val="20"/>
          <w:lang w:bidi="de-DE"/>
        </w:rPr>
        <w:t>Am [</w:t>
      </w:r>
      <w:proofErr w:type="spellStart"/>
      <w:r w:rsidRPr="00EB482D">
        <w:rPr>
          <w:rFonts w:ascii="Arial" w:hAnsi="Arial" w:cs="Arial-BoldMT"/>
          <w:b/>
          <w:bCs/>
          <w:color w:val="auto"/>
          <w:szCs w:val="20"/>
          <w:highlight w:val="lightGray"/>
          <w:lang w:bidi="de-DE"/>
        </w:rPr>
        <w:t>xy</w:t>
      </w:r>
      <w:proofErr w:type="spellEnd"/>
      <w:r w:rsidRPr="00EB482D">
        <w:rPr>
          <w:rFonts w:ascii="Arial" w:hAnsi="Arial" w:cs="Arial-BoldMT"/>
          <w:b/>
          <w:bCs/>
          <w:color w:val="auto"/>
          <w:szCs w:val="20"/>
          <w:highlight w:val="lightGray"/>
          <w:lang w:bidi="de-DE"/>
        </w:rPr>
        <w:t xml:space="preserve">. Monat </w:t>
      </w:r>
      <w:proofErr w:type="spellStart"/>
      <w:r w:rsidR="00310053" w:rsidRPr="00EB482D">
        <w:rPr>
          <w:rFonts w:ascii="Arial" w:hAnsi="Arial" w:cs="Arial-BoldMT"/>
          <w:b/>
          <w:bCs/>
          <w:color w:val="auto"/>
          <w:szCs w:val="20"/>
          <w:highlight w:val="lightGray"/>
          <w:lang w:bidi="de-DE"/>
        </w:rPr>
        <w:t>xy</w:t>
      </w:r>
      <w:r w:rsidRPr="00EB482D">
        <w:rPr>
          <w:rFonts w:ascii="Arial" w:hAnsi="Arial" w:cs="Arial-BoldMT"/>
          <w:b/>
          <w:bCs/>
          <w:color w:val="auto"/>
          <w:szCs w:val="20"/>
          <w:highlight w:val="lightGray"/>
          <w:lang w:bidi="de-DE"/>
        </w:rPr>
        <w:t>xy</w:t>
      </w:r>
      <w:proofErr w:type="spellEnd"/>
      <w:r>
        <w:rPr>
          <w:rFonts w:ascii="Arial" w:hAnsi="Arial" w:cs="Arial-BoldMT"/>
          <w:b/>
          <w:bCs/>
          <w:color w:val="auto"/>
          <w:szCs w:val="20"/>
          <w:lang w:bidi="de-DE"/>
        </w:rPr>
        <w:t>]</w:t>
      </w:r>
      <w:r w:rsidR="00310053">
        <w:rPr>
          <w:rFonts w:ascii="Arial" w:hAnsi="Arial" w:cs="Arial-BoldMT"/>
          <w:b/>
          <w:bCs/>
          <w:szCs w:val="20"/>
          <w:lang w:bidi="de-DE"/>
        </w:rPr>
        <w:t xml:space="preserve"> endet der analoge Rundfunk über den Kabelanschluss</w:t>
      </w:r>
    </w:p>
    <w:p w14:paraId="7132A1FC" w14:textId="77777777" w:rsidR="00C47CFA" w:rsidRDefault="00C47CFA" w:rsidP="00C47CFA">
      <w:pPr>
        <w:widowControl w:val="0"/>
        <w:tabs>
          <w:tab w:val="left" w:pos="300"/>
          <w:tab w:val="left" w:pos="600"/>
          <w:tab w:val="left" w:pos="760"/>
          <w:tab w:val="left" w:pos="940"/>
          <w:tab w:val="left" w:pos="1060"/>
        </w:tabs>
        <w:autoSpaceDE w:val="0"/>
        <w:autoSpaceDN w:val="0"/>
        <w:adjustRightInd w:val="0"/>
        <w:textAlignment w:val="center"/>
        <w:rPr>
          <w:rFonts w:ascii="Arial" w:hAnsi="Arial" w:cs="ArialMT"/>
          <w:szCs w:val="20"/>
          <w:lang w:bidi="de-DE"/>
        </w:rPr>
      </w:pPr>
    </w:p>
    <w:p w14:paraId="3E7D3C07" w14:textId="77777777" w:rsidR="00C47CFA" w:rsidRPr="004F3C4C" w:rsidRDefault="00C47CFA" w:rsidP="00C47CFA">
      <w:pPr>
        <w:widowControl w:val="0"/>
        <w:tabs>
          <w:tab w:val="left" w:pos="300"/>
          <w:tab w:val="left" w:pos="600"/>
          <w:tab w:val="left" w:pos="760"/>
          <w:tab w:val="left" w:pos="940"/>
          <w:tab w:val="left" w:pos="1060"/>
        </w:tabs>
        <w:autoSpaceDE w:val="0"/>
        <w:autoSpaceDN w:val="0"/>
        <w:adjustRightInd w:val="0"/>
        <w:textAlignment w:val="center"/>
        <w:rPr>
          <w:rFonts w:ascii="Arial" w:hAnsi="Arial" w:cs="ArialMT"/>
          <w:szCs w:val="20"/>
          <w:lang w:bidi="de-DE"/>
        </w:rPr>
      </w:pPr>
    </w:p>
    <w:p w14:paraId="6574BF91" w14:textId="77777777" w:rsidR="00C47CFA" w:rsidRDefault="00C47CFA"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r>
        <w:rPr>
          <w:rFonts w:ascii="Arial" w:hAnsi="Arial" w:cs="ArialMT"/>
          <w:szCs w:val="20"/>
          <w:lang w:bidi="de-DE"/>
        </w:rPr>
        <w:t>Sehr geehrte Damen und Herren</w:t>
      </w:r>
      <w:r w:rsidRPr="008451D7">
        <w:rPr>
          <w:rFonts w:ascii="Arial" w:hAnsi="Arial" w:cs="ArialMT"/>
          <w:szCs w:val="20"/>
          <w:lang w:bidi="de-DE"/>
        </w:rPr>
        <w:t>,</w:t>
      </w:r>
      <w:r>
        <w:rPr>
          <w:rFonts w:ascii="Arial" w:hAnsi="Arial" w:cs="ArialMT"/>
          <w:szCs w:val="20"/>
          <w:lang w:bidi="de-DE"/>
        </w:rPr>
        <w:t xml:space="preserve"> </w:t>
      </w:r>
    </w:p>
    <w:p w14:paraId="4AE61483" w14:textId="77777777" w:rsidR="00C47CFA" w:rsidRDefault="00C47CFA"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p>
    <w:p w14:paraId="77ADC293" w14:textId="6CC4F5C5" w:rsidR="00C47CFA" w:rsidRDefault="00C47CFA"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r>
        <w:rPr>
          <w:rFonts w:ascii="Arial" w:hAnsi="Arial" w:cs="ArialMT"/>
          <w:szCs w:val="20"/>
          <w:lang w:bidi="de-DE"/>
        </w:rPr>
        <w:t>M-</w:t>
      </w:r>
      <w:proofErr w:type="spellStart"/>
      <w:r>
        <w:rPr>
          <w:rFonts w:ascii="Arial" w:hAnsi="Arial" w:cs="ArialMT"/>
          <w:szCs w:val="20"/>
          <w:lang w:bidi="de-DE"/>
        </w:rPr>
        <w:t>net</w:t>
      </w:r>
      <w:proofErr w:type="spellEnd"/>
      <w:r>
        <w:rPr>
          <w:rFonts w:ascii="Arial" w:hAnsi="Arial" w:cs="ArialMT"/>
          <w:szCs w:val="20"/>
          <w:lang w:bidi="de-DE"/>
        </w:rPr>
        <w:t xml:space="preserve"> ist Ihr </w:t>
      </w:r>
      <w:r w:rsidR="00D935B2">
        <w:rPr>
          <w:rFonts w:ascii="Arial" w:hAnsi="Arial" w:cs="ArialMT"/>
          <w:szCs w:val="20"/>
          <w:lang w:bidi="de-DE"/>
        </w:rPr>
        <w:t>Kabelanbieter</w:t>
      </w:r>
      <w:r>
        <w:rPr>
          <w:rFonts w:ascii="Arial" w:hAnsi="Arial" w:cs="ArialMT"/>
          <w:szCs w:val="20"/>
          <w:lang w:bidi="de-DE"/>
        </w:rPr>
        <w:t xml:space="preserve"> </w:t>
      </w:r>
      <w:r w:rsidR="00D935B2">
        <w:rPr>
          <w:rFonts w:ascii="Arial" w:hAnsi="Arial" w:cs="ArialMT"/>
          <w:szCs w:val="20"/>
          <w:lang w:bidi="de-DE"/>
        </w:rPr>
        <w:t xml:space="preserve">und versorgt </w:t>
      </w:r>
      <w:r>
        <w:rPr>
          <w:rFonts w:ascii="Arial" w:hAnsi="Arial" w:cs="ArialMT"/>
          <w:szCs w:val="20"/>
          <w:lang w:bidi="de-DE"/>
        </w:rPr>
        <w:t>Sie mit analogem, digitalem und hochauflösendem Fernsehen sowie Hörfunk</w:t>
      </w:r>
      <w:r w:rsidR="00D935B2">
        <w:rPr>
          <w:rFonts w:ascii="Arial" w:hAnsi="Arial" w:cs="ArialMT"/>
          <w:szCs w:val="20"/>
          <w:lang w:bidi="de-DE"/>
        </w:rPr>
        <w:t xml:space="preserve"> über Ihren Kabelanschluss</w:t>
      </w:r>
      <w:r>
        <w:rPr>
          <w:rFonts w:ascii="Arial" w:hAnsi="Arial" w:cs="ArialMT"/>
          <w:szCs w:val="20"/>
          <w:lang w:bidi="de-DE"/>
        </w:rPr>
        <w:t>.</w:t>
      </w:r>
    </w:p>
    <w:p w14:paraId="600E6B33" w14:textId="77777777" w:rsidR="00C47CFA" w:rsidRDefault="00C47CFA"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p>
    <w:p w14:paraId="24336FA7" w14:textId="5DC5F97B" w:rsidR="00C47CFA" w:rsidRDefault="00C47CFA"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r>
        <w:rPr>
          <w:rFonts w:ascii="Arial" w:hAnsi="Arial" w:cs="ArialMT"/>
          <w:szCs w:val="20"/>
          <w:lang w:bidi="de-DE"/>
        </w:rPr>
        <w:t xml:space="preserve">Aufgrund einer gesetzlichen </w:t>
      </w:r>
      <w:r w:rsidR="00EB482D">
        <w:rPr>
          <w:rFonts w:ascii="Arial" w:hAnsi="Arial" w:cs="ArialMT"/>
          <w:szCs w:val="20"/>
          <w:lang w:bidi="de-DE"/>
        </w:rPr>
        <w:t>Vorgabe</w:t>
      </w:r>
      <w:r>
        <w:rPr>
          <w:rFonts w:ascii="Arial" w:hAnsi="Arial" w:cs="ArialMT"/>
          <w:szCs w:val="20"/>
          <w:lang w:bidi="de-DE"/>
        </w:rPr>
        <w:t xml:space="preserve"> kommt es </w:t>
      </w:r>
      <w:r w:rsidR="00EB482D">
        <w:rPr>
          <w:rFonts w:ascii="Arial" w:hAnsi="Arial" w:cs="ArialMT"/>
          <w:szCs w:val="20"/>
          <w:lang w:bidi="de-DE"/>
        </w:rPr>
        <w:t>in Kürze</w:t>
      </w:r>
      <w:r w:rsidR="00310053">
        <w:rPr>
          <w:rFonts w:ascii="Arial" w:hAnsi="Arial" w:cs="ArialMT"/>
          <w:szCs w:val="20"/>
          <w:lang w:bidi="de-DE"/>
        </w:rPr>
        <w:t xml:space="preserve"> zu einer Änderung</w:t>
      </w:r>
      <w:r w:rsidR="00EB482D">
        <w:rPr>
          <w:rFonts w:ascii="Arial" w:hAnsi="Arial" w:cs="ArialMT"/>
          <w:szCs w:val="20"/>
          <w:lang w:bidi="de-DE"/>
        </w:rPr>
        <w:t xml:space="preserve"> der Kabelversorgung in Bayern: </w:t>
      </w:r>
      <w:r w:rsidR="00D935B2">
        <w:rPr>
          <w:rFonts w:ascii="Arial" w:hAnsi="Arial" w:cs="ArialMT"/>
          <w:szCs w:val="20"/>
          <w:lang w:bidi="de-DE"/>
        </w:rPr>
        <w:t>Wie alle</w:t>
      </w:r>
      <w:r w:rsidR="0003561F">
        <w:rPr>
          <w:rFonts w:ascii="Arial" w:hAnsi="Arial" w:cs="ArialMT"/>
          <w:szCs w:val="20"/>
          <w:lang w:bidi="de-DE"/>
        </w:rPr>
        <w:t xml:space="preserve"> Netzbetreiber </w:t>
      </w:r>
      <w:r w:rsidR="00155F75">
        <w:rPr>
          <w:rFonts w:ascii="Arial" w:hAnsi="Arial" w:cs="ArialMT"/>
          <w:szCs w:val="20"/>
          <w:lang w:bidi="de-DE"/>
        </w:rPr>
        <w:t>ist M-</w:t>
      </w:r>
      <w:proofErr w:type="spellStart"/>
      <w:r w:rsidR="00155F75">
        <w:rPr>
          <w:rFonts w:ascii="Arial" w:hAnsi="Arial" w:cs="ArialMT"/>
          <w:szCs w:val="20"/>
          <w:lang w:bidi="de-DE"/>
        </w:rPr>
        <w:t>net</w:t>
      </w:r>
      <w:proofErr w:type="spellEnd"/>
      <w:r w:rsidR="0003561F">
        <w:rPr>
          <w:rFonts w:ascii="Arial" w:hAnsi="Arial" w:cs="ArialMT"/>
          <w:szCs w:val="20"/>
          <w:lang w:bidi="de-DE"/>
        </w:rPr>
        <w:t xml:space="preserve"> </w:t>
      </w:r>
      <w:r w:rsidR="00D935B2">
        <w:rPr>
          <w:rFonts w:ascii="Arial" w:hAnsi="Arial" w:cs="ArialMT"/>
          <w:szCs w:val="20"/>
          <w:lang w:bidi="de-DE"/>
        </w:rPr>
        <w:t xml:space="preserve">dazu </w:t>
      </w:r>
      <w:r w:rsidR="0003561F">
        <w:rPr>
          <w:rFonts w:ascii="Arial" w:hAnsi="Arial" w:cs="ArialMT"/>
          <w:szCs w:val="20"/>
          <w:lang w:bidi="de-DE"/>
        </w:rPr>
        <w:t xml:space="preserve">verpflichtet, </w:t>
      </w:r>
      <w:r w:rsidR="00EB482D">
        <w:rPr>
          <w:rFonts w:ascii="Arial" w:hAnsi="Arial" w:cs="ArialMT"/>
          <w:szCs w:val="20"/>
          <w:lang w:bidi="de-DE"/>
        </w:rPr>
        <w:t xml:space="preserve">die Übertragung analoger Rundfunkprogramme </w:t>
      </w:r>
      <w:r w:rsidR="0003561F">
        <w:rPr>
          <w:rFonts w:ascii="Arial" w:hAnsi="Arial" w:cs="ArialMT"/>
          <w:szCs w:val="20"/>
          <w:lang w:bidi="de-DE"/>
        </w:rPr>
        <w:t>bis spätestens 31. Dezember 2018 einzustellen.</w:t>
      </w:r>
    </w:p>
    <w:p w14:paraId="644F1143" w14:textId="77777777" w:rsidR="00C47CFA" w:rsidRDefault="00C47CFA"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p>
    <w:p w14:paraId="48562F00" w14:textId="77777777" w:rsidR="00C47CFA" w:rsidRDefault="00C47CFA"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r>
        <w:rPr>
          <w:rFonts w:ascii="Arial" w:hAnsi="Arial" w:cs="ArialMT"/>
          <w:szCs w:val="20"/>
          <w:lang w:bidi="de-DE"/>
        </w:rPr>
        <w:t xml:space="preserve">Am </w:t>
      </w:r>
      <w:r w:rsidRPr="00644C89">
        <w:rPr>
          <w:rFonts w:ascii="Arial" w:hAnsi="Arial" w:cs="ArialMT"/>
          <w:b/>
          <w:szCs w:val="20"/>
          <w:lang w:bidi="de-DE"/>
        </w:rPr>
        <w:t>[</w:t>
      </w:r>
      <w:proofErr w:type="spellStart"/>
      <w:r w:rsidRPr="00644C89">
        <w:rPr>
          <w:rFonts w:ascii="Arial" w:hAnsi="Arial" w:cs="ArialMT"/>
          <w:b/>
          <w:szCs w:val="20"/>
          <w:highlight w:val="lightGray"/>
          <w:lang w:bidi="de-DE"/>
        </w:rPr>
        <w:t>xy</w:t>
      </w:r>
      <w:proofErr w:type="spellEnd"/>
      <w:r w:rsidR="00EB482D">
        <w:rPr>
          <w:rFonts w:ascii="Arial" w:hAnsi="Arial" w:cs="ArialMT"/>
          <w:b/>
          <w:szCs w:val="20"/>
          <w:lang w:bidi="de-DE"/>
        </w:rPr>
        <w:t>. Monat] 2018</w:t>
      </w:r>
      <w:r w:rsidRPr="00644C89">
        <w:rPr>
          <w:rFonts w:ascii="Arial" w:hAnsi="Arial" w:cs="ArialMT"/>
          <w:b/>
          <w:szCs w:val="20"/>
          <w:lang w:bidi="de-DE"/>
        </w:rPr>
        <w:t xml:space="preserve"> </w:t>
      </w:r>
      <w:r w:rsidR="00EB482D">
        <w:rPr>
          <w:rFonts w:ascii="Arial" w:hAnsi="Arial" w:cs="ArialMT"/>
          <w:szCs w:val="20"/>
          <w:lang w:bidi="de-DE"/>
        </w:rPr>
        <w:t xml:space="preserve">endet daher </w:t>
      </w:r>
      <w:r w:rsidR="00310053">
        <w:rPr>
          <w:rFonts w:ascii="Arial" w:hAnsi="Arial" w:cs="ArialMT"/>
          <w:szCs w:val="20"/>
          <w:lang w:bidi="de-DE"/>
        </w:rPr>
        <w:t>die</w:t>
      </w:r>
      <w:r>
        <w:rPr>
          <w:rFonts w:ascii="Arial" w:hAnsi="Arial" w:cs="ArialMT"/>
          <w:szCs w:val="20"/>
          <w:lang w:bidi="de-DE"/>
        </w:rPr>
        <w:t xml:space="preserve"> Verbreitung von analogen TV-</w:t>
      </w:r>
      <w:r w:rsidR="00310053">
        <w:rPr>
          <w:rFonts w:ascii="Arial" w:hAnsi="Arial" w:cs="ArialMT"/>
          <w:szCs w:val="20"/>
          <w:lang w:bidi="de-DE"/>
        </w:rPr>
        <w:t xml:space="preserve"> und Hörfunk-</w:t>
      </w:r>
      <w:r>
        <w:rPr>
          <w:rFonts w:ascii="Arial" w:hAnsi="Arial" w:cs="ArialMT"/>
          <w:szCs w:val="20"/>
          <w:lang w:bidi="de-DE"/>
        </w:rPr>
        <w:t>Programmen</w:t>
      </w:r>
      <w:r w:rsidR="00310053">
        <w:rPr>
          <w:rFonts w:ascii="Arial" w:hAnsi="Arial" w:cs="ArialMT"/>
          <w:szCs w:val="20"/>
          <w:lang w:bidi="de-DE"/>
        </w:rPr>
        <w:t xml:space="preserve"> </w:t>
      </w:r>
      <w:r w:rsidR="00EB482D">
        <w:rPr>
          <w:rFonts w:ascii="Arial" w:hAnsi="Arial" w:cs="ArialMT"/>
          <w:szCs w:val="20"/>
          <w:lang w:bidi="de-DE"/>
        </w:rPr>
        <w:t>in Ihrem Kabelnetz</w:t>
      </w:r>
      <w:r>
        <w:rPr>
          <w:rFonts w:ascii="Arial" w:hAnsi="Arial" w:cs="ArialMT"/>
          <w:szCs w:val="20"/>
          <w:lang w:bidi="de-DE"/>
        </w:rPr>
        <w:t xml:space="preserve">. </w:t>
      </w:r>
      <w:r w:rsidR="0003561F">
        <w:rPr>
          <w:rFonts w:ascii="Arial" w:hAnsi="Arial" w:cs="ArialMT"/>
          <w:szCs w:val="20"/>
          <w:lang w:bidi="de-DE"/>
        </w:rPr>
        <w:t>Von diesem Tag an</w:t>
      </w:r>
      <w:r w:rsidR="00CA4074">
        <w:rPr>
          <w:rFonts w:ascii="Arial" w:hAnsi="Arial" w:cs="ArialMT"/>
          <w:szCs w:val="20"/>
          <w:lang w:bidi="de-DE"/>
        </w:rPr>
        <w:t xml:space="preserve"> können</w:t>
      </w:r>
      <w:r w:rsidR="0003561F">
        <w:rPr>
          <w:rFonts w:ascii="Arial" w:hAnsi="Arial" w:cs="ArialMT"/>
          <w:szCs w:val="20"/>
          <w:lang w:bidi="de-DE"/>
        </w:rPr>
        <w:t xml:space="preserve"> Sie</w:t>
      </w:r>
      <w:r w:rsidR="00CA4074">
        <w:rPr>
          <w:rFonts w:ascii="Arial" w:hAnsi="Arial" w:cs="ArialMT"/>
          <w:szCs w:val="20"/>
          <w:lang w:bidi="de-DE"/>
        </w:rPr>
        <w:t xml:space="preserve"> </w:t>
      </w:r>
      <w:r w:rsidR="00EB482D">
        <w:rPr>
          <w:rFonts w:ascii="Arial" w:hAnsi="Arial" w:cs="ArialMT"/>
          <w:szCs w:val="20"/>
          <w:lang w:bidi="de-DE"/>
        </w:rPr>
        <w:t>mit Ihrem Fernseher oder Radio keine analogen Programme mehr über den Kabelanschluss empfangen.</w:t>
      </w:r>
    </w:p>
    <w:p w14:paraId="2D55EFEA" w14:textId="77777777" w:rsidR="00C47CFA" w:rsidRDefault="00C47CFA"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p>
    <w:p w14:paraId="6ED63232" w14:textId="191B542C" w:rsidR="00C47CFA" w:rsidRPr="00A61209" w:rsidRDefault="00C47CFA"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b/>
          <w:szCs w:val="20"/>
          <w:lang w:bidi="de-DE"/>
        </w:rPr>
      </w:pPr>
      <w:r w:rsidRPr="00CA59D3">
        <w:rPr>
          <w:rFonts w:ascii="Arial" w:hAnsi="Arial" w:cs="ArialMT"/>
          <w:b/>
          <w:szCs w:val="20"/>
          <w:lang w:bidi="de-DE"/>
        </w:rPr>
        <w:t>Was bedeutet das?</w:t>
      </w:r>
      <w:bookmarkStart w:id="0" w:name="_GoBack"/>
      <w:bookmarkEnd w:id="0"/>
    </w:p>
    <w:p w14:paraId="195BB316" w14:textId="3353224D" w:rsidR="00EB482D" w:rsidRDefault="00EA4086"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r>
        <w:rPr>
          <w:rFonts w:ascii="Arial" w:hAnsi="Arial" w:cs="ArialMT"/>
          <w:szCs w:val="20"/>
          <w:lang w:bidi="de-DE"/>
        </w:rPr>
        <w:t>Falls</w:t>
      </w:r>
      <w:r w:rsidR="0003561F">
        <w:rPr>
          <w:rFonts w:ascii="Arial" w:hAnsi="Arial" w:cs="ArialMT"/>
          <w:szCs w:val="20"/>
          <w:lang w:bidi="de-DE"/>
        </w:rPr>
        <w:t xml:space="preserve"> Sie über I</w:t>
      </w:r>
      <w:r w:rsidR="00EB482D">
        <w:rPr>
          <w:rFonts w:ascii="Arial" w:hAnsi="Arial" w:cs="ArialMT"/>
          <w:szCs w:val="20"/>
          <w:lang w:bidi="de-DE"/>
        </w:rPr>
        <w:t xml:space="preserve">hren Kabelanschluss bereits das </w:t>
      </w:r>
      <w:r w:rsidR="00EB482D" w:rsidRPr="00644C89">
        <w:rPr>
          <w:rFonts w:ascii="Arial" w:hAnsi="Arial" w:cs="ArialMT"/>
          <w:b/>
          <w:szCs w:val="20"/>
          <w:lang w:bidi="de-DE"/>
        </w:rPr>
        <w:t>digitale Fernsehen</w:t>
      </w:r>
      <w:r w:rsidR="00EB482D">
        <w:rPr>
          <w:rFonts w:ascii="Arial" w:hAnsi="Arial" w:cs="ArialMT"/>
          <w:szCs w:val="20"/>
          <w:lang w:bidi="de-DE"/>
        </w:rPr>
        <w:t xml:space="preserve"> nutzen, erhalten Sie auch weiterhin das gewohnte Angebot in bester digitaler Bildqualität. Am Tag der Umstellung ist lediglich ein Sendersuchlauf an Ihrem digitalen Empfangsgerät notwendig, um alle Programme weiter empfangen zu können.</w:t>
      </w:r>
    </w:p>
    <w:p w14:paraId="6DF20976" w14:textId="77777777" w:rsidR="00EB482D" w:rsidRDefault="00EB482D"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p>
    <w:p w14:paraId="7961F617" w14:textId="13A4659D" w:rsidR="00C47CFA" w:rsidRDefault="00DE6C26"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r>
        <w:rPr>
          <w:rFonts w:ascii="Arial" w:hAnsi="Arial" w:cs="ArialMT"/>
          <w:szCs w:val="20"/>
          <w:lang w:bidi="de-DE"/>
        </w:rPr>
        <w:t>Falls</w:t>
      </w:r>
      <w:r w:rsidR="00C47CFA">
        <w:rPr>
          <w:rFonts w:ascii="Arial" w:hAnsi="Arial" w:cs="ArialMT"/>
          <w:szCs w:val="20"/>
          <w:lang w:bidi="de-DE"/>
        </w:rPr>
        <w:t xml:space="preserve"> Sie noch </w:t>
      </w:r>
      <w:r w:rsidR="00C47CFA" w:rsidRPr="00644C89">
        <w:rPr>
          <w:rFonts w:ascii="Arial" w:hAnsi="Arial" w:cs="ArialMT"/>
          <w:b/>
          <w:szCs w:val="20"/>
          <w:lang w:bidi="de-DE"/>
        </w:rPr>
        <w:t>analog fernsehen</w:t>
      </w:r>
      <w:r w:rsidR="00C47CFA">
        <w:rPr>
          <w:rFonts w:ascii="Arial" w:hAnsi="Arial" w:cs="ArialMT"/>
          <w:szCs w:val="20"/>
          <w:lang w:bidi="de-DE"/>
        </w:rPr>
        <w:t xml:space="preserve">, stellen Sie Ihren Empfang bitte auf das digitale Fernsehen um. </w:t>
      </w:r>
      <w:r w:rsidR="00C47CFA" w:rsidRPr="007E3831">
        <w:rPr>
          <w:rFonts w:ascii="Arial" w:hAnsi="Arial" w:cs="ArialMT"/>
          <w:szCs w:val="20"/>
          <w:lang w:bidi="de-DE"/>
        </w:rPr>
        <w:t xml:space="preserve">Für den Empfang digitaler TV-Sender benötigen Sie lediglich einen </w:t>
      </w:r>
      <w:r w:rsidR="00C47CFA">
        <w:rPr>
          <w:rFonts w:ascii="Arial" w:hAnsi="Arial" w:cs="ArialMT"/>
          <w:szCs w:val="20"/>
          <w:lang w:bidi="de-DE"/>
        </w:rPr>
        <w:t>F</w:t>
      </w:r>
      <w:r w:rsidR="00C47CFA" w:rsidRPr="007E3831">
        <w:rPr>
          <w:rFonts w:ascii="Arial" w:hAnsi="Arial" w:cs="ArialMT"/>
          <w:szCs w:val="20"/>
          <w:lang w:bidi="de-DE"/>
        </w:rPr>
        <w:t xml:space="preserve">lachbildfernseher </w:t>
      </w:r>
      <w:r w:rsidR="00C47CFA">
        <w:rPr>
          <w:rFonts w:ascii="Arial" w:hAnsi="Arial" w:cs="ArialMT"/>
          <w:szCs w:val="20"/>
          <w:lang w:bidi="de-DE"/>
        </w:rPr>
        <w:t xml:space="preserve">oder einen </w:t>
      </w:r>
      <w:r w:rsidR="00C47CFA" w:rsidRPr="007E3831">
        <w:rPr>
          <w:rFonts w:ascii="Arial" w:hAnsi="Arial" w:cs="ArialMT"/>
          <w:szCs w:val="20"/>
          <w:lang w:bidi="de-DE"/>
        </w:rPr>
        <w:t>Digitalreceiver</w:t>
      </w:r>
      <w:r w:rsidR="00C47CFA">
        <w:rPr>
          <w:rFonts w:ascii="Arial" w:hAnsi="Arial" w:cs="ArialMT"/>
          <w:szCs w:val="20"/>
          <w:lang w:bidi="de-DE"/>
        </w:rPr>
        <w:t xml:space="preserve"> m</w:t>
      </w:r>
      <w:r w:rsidR="00C47CFA" w:rsidRPr="007E3831">
        <w:rPr>
          <w:rFonts w:ascii="Arial" w:hAnsi="Arial" w:cs="ArialMT"/>
          <w:szCs w:val="20"/>
          <w:lang w:bidi="de-DE"/>
        </w:rPr>
        <w:t>it einem eingebauten digitalen Kabeltuner (DVB-C). Die meisten aktuellen Flachbildfernseher verfügen bereits über einen solche</w:t>
      </w:r>
      <w:r w:rsidR="00C47CFA">
        <w:rPr>
          <w:rFonts w:ascii="Arial" w:hAnsi="Arial" w:cs="ArialMT"/>
          <w:szCs w:val="20"/>
          <w:lang w:bidi="de-DE"/>
        </w:rPr>
        <w:t xml:space="preserve"> Ausstatt</w:t>
      </w:r>
      <w:r w:rsidR="00C47CFA" w:rsidRPr="007E3831">
        <w:rPr>
          <w:rFonts w:ascii="Arial" w:hAnsi="Arial" w:cs="ArialMT"/>
          <w:szCs w:val="20"/>
          <w:lang w:bidi="de-DE"/>
        </w:rPr>
        <w:t>ung</w:t>
      </w:r>
      <w:r w:rsidR="00C47CFA">
        <w:rPr>
          <w:rFonts w:ascii="Arial" w:hAnsi="Arial" w:cs="ArialMT"/>
          <w:szCs w:val="20"/>
          <w:lang w:bidi="de-DE"/>
        </w:rPr>
        <w:t xml:space="preserve"> – am Gerät muss dann lediglich der digitale Empfang ausgewählt werden. </w:t>
      </w:r>
    </w:p>
    <w:p w14:paraId="3E2AC4DF" w14:textId="77777777" w:rsidR="00C47CFA" w:rsidRDefault="00C47CFA"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p>
    <w:p w14:paraId="09CF63E0" w14:textId="1D447A0D" w:rsidR="00C47CFA" w:rsidRDefault="00C47CFA"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r>
        <w:rPr>
          <w:rFonts w:ascii="Arial" w:hAnsi="Arial" w:cs="ArialMT"/>
          <w:szCs w:val="20"/>
          <w:lang w:bidi="de-DE"/>
        </w:rPr>
        <w:t>Nach der Umstellung auf den digitalen Empfang erhalten Sie dann ein deutlich erweitertes Programmangebot in deutlich besserer Bildqualität</w:t>
      </w:r>
      <w:r w:rsidR="00EB482D">
        <w:rPr>
          <w:rFonts w:ascii="Arial" w:hAnsi="Arial" w:cs="ArialMT"/>
          <w:szCs w:val="20"/>
          <w:lang w:bidi="de-DE"/>
        </w:rPr>
        <w:t xml:space="preserve">. </w:t>
      </w:r>
      <w:r>
        <w:rPr>
          <w:rFonts w:ascii="Arial" w:hAnsi="Arial" w:cs="ArialMT"/>
          <w:szCs w:val="20"/>
          <w:lang w:bidi="de-DE"/>
        </w:rPr>
        <w:t>Mit der Umstellung gehen für Sie also keine TV-Programme verloren – Ihre gewohnten sowie zahlreiche weitere Programme stehen auch künftig ohne Zusatzkosten in digitaler Qualität für Sie zum Empfang bereit.</w:t>
      </w:r>
      <w:r w:rsidR="00DE6C26">
        <w:rPr>
          <w:rFonts w:ascii="Arial" w:hAnsi="Arial" w:cs="ArialMT"/>
          <w:szCs w:val="20"/>
          <w:lang w:bidi="de-DE"/>
        </w:rPr>
        <w:t xml:space="preserve"> Alle Informationen zur Umstellung im Kabel erhalten Sie unter </w:t>
      </w:r>
      <w:r w:rsidR="003A3AE0" w:rsidRPr="003A3AE0">
        <w:rPr>
          <w:rFonts w:ascii="Arial" w:hAnsi="Arial" w:cs="ArialMT"/>
          <w:szCs w:val="20"/>
          <w:lang w:bidi="de-DE"/>
        </w:rPr>
        <w:t>www.m-net.de/wohnungswirtschaft/analogabschaltung/</w:t>
      </w:r>
      <w:r w:rsidR="003A3AE0">
        <w:rPr>
          <w:rFonts w:ascii="Arial" w:hAnsi="Arial" w:cs="ArialMT"/>
          <w:szCs w:val="20"/>
          <w:lang w:bidi="de-DE"/>
        </w:rPr>
        <w:t>.</w:t>
      </w:r>
    </w:p>
    <w:p w14:paraId="74373913" w14:textId="77777777" w:rsidR="00EB482D" w:rsidRDefault="00EB482D"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p>
    <w:p w14:paraId="723D52B0" w14:textId="3877E823" w:rsidR="00DE6C26" w:rsidRPr="00B42B47" w:rsidRDefault="00EB482D" w:rsidP="00DE6C26">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r>
        <w:rPr>
          <w:rFonts w:ascii="Arial" w:hAnsi="Arial" w:cs="ArialMT"/>
          <w:szCs w:val="20"/>
          <w:lang w:bidi="de-DE"/>
        </w:rPr>
        <w:t xml:space="preserve">Für </w:t>
      </w:r>
      <w:r w:rsidR="00155F75">
        <w:rPr>
          <w:rFonts w:ascii="Arial" w:hAnsi="Arial" w:cs="ArialMT"/>
          <w:szCs w:val="20"/>
          <w:lang w:bidi="de-DE"/>
        </w:rPr>
        <w:t>den vollen</w:t>
      </w:r>
      <w:r>
        <w:rPr>
          <w:rFonts w:ascii="Arial" w:hAnsi="Arial" w:cs="ArialMT"/>
          <w:szCs w:val="20"/>
          <w:lang w:bidi="de-DE"/>
        </w:rPr>
        <w:t xml:space="preserve"> digitalen </w:t>
      </w:r>
      <w:r w:rsidR="00155F75">
        <w:rPr>
          <w:rFonts w:ascii="Arial" w:hAnsi="Arial" w:cs="ArialMT"/>
          <w:szCs w:val="20"/>
          <w:lang w:bidi="de-DE"/>
        </w:rPr>
        <w:t>Fernsehg</w:t>
      </w:r>
      <w:r>
        <w:rPr>
          <w:rFonts w:ascii="Arial" w:hAnsi="Arial" w:cs="ArialMT"/>
          <w:szCs w:val="20"/>
          <w:lang w:bidi="de-DE"/>
        </w:rPr>
        <w:t xml:space="preserve">enuss </w:t>
      </w:r>
      <w:r w:rsidR="00155F75">
        <w:rPr>
          <w:rFonts w:ascii="Arial" w:hAnsi="Arial" w:cs="ArialMT"/>
          <w:szCs w:val="20"/>
          <w:lang w:bidi="de-DE"/>
        </w:rPr>
        <w:t xml:space="preserve">mit vielen zusätzlichen Funktionen </w:t>
      </w:r>
      <w:r>
        <w:rPr>
          <w:rFonts w:ascii="Arial" w:hAnsi="Arial" w:cs="ArialMT"/>
          <w:szCs w:val="20"/>
          <w:lang w:bidi="de-DE"/>
        </w:rPr>
        <w:t>empfehlen wir Ihnen</w:t>
      </w:r>
      <w:r w:rsidR="00155F75">
        <w:rPr>
          <w:rFonts w:ascii="Arial" w:hAnsi="Arial" w:cs="ArialMT"/>
          <w:szCs w:val="20"/>
          <w:lang w:bidi="de-DE"/>
        </w:rPr>
        <w:t xml:space="preserve"> </w:t>
      </w:r>
      <w:r w:rsidR="00DE6C26">
        <w:rPr>
          <w:rFonts w:ascii="Arial" w:hAnsi="Arial" w:cs="ArialMT"/>
          <w:szCs w:val="20"/>
          <w:lang w:bidi="de-DE"/>
        </w:rPr>
        <w:t>die</w:t>
      </w:r>
      <w:r w:rsidR="00155F75">
        <w:rPr>
          <w:rFonts w:ascii="Arial" w:hAnsi="Arial" w:cs="ArialMT"/>
          <w:szCs w:val="20"/>
          <w:lang w:bidi="de-DE"/>
        </w:rPr>
        <w:t xml:space="preserve"> </w:t>
      </w:r>
      <w:r w:rsidR="00DE6C26">
        <w:rPr>
          <w:rFonts w:ascii="Arial" w:hAnsi="Arial" w:cs="ArialMT"/>
          <w:szCs w:val="20"/>
          <w:lang w:bidi="de-DE"/>
        </w:rPr>
        <w:t>intelligente TV-Lösung</w:t>
      </w:r>
      <w:r w:rsidR="00155F75">
        <w:rPr>
          <w:rFonts w:ascii="Arial" w:hAnsi="Arial" w:cs="ArialMT"/>
          <w:szCs w:val="20"/>
          <w:lang w:bidi="de-DE"/>
        </w:rPr>
        <w:t xml:space="preserve"> „</w:t>
      </w:r>
      <w:proofErr w:type="spellStart"/>
      <w:r w:rsidR="00155F75">
        <w:rPr>
          <w:rFonts w:ascii="Arial" w:hAnsi="Arial" w:cs="ArialMT"/>
          <w:szCs w:val="20"/>
          <w:lang w:bidi="de-DE"/>
        </w:rPr>
        <w:t>TVplus</w:t>
      </w:r>
      <w:proofErr w:type="spellEnd"/>
      <w:r w:rsidR="00155F75">
        <w:rPr>
          <w:rFonts w:ascii="Arial" w:hAnsi="Arial" w:cs="ArialMT"/>
          <w:szCs w:val="20"/>
          <w:lang w:bidi="de-DE"/>
        </w:rPr>
        <w:t>“</w:t>
      </w:r>
      <w:r w:rsidR="00DE6C26">
        <w:rPr>
          <w:rFonts w:ascii="Arial" w:hAnsi="Arial" w:cs="ArialMT"/>
          <w:szCs w:val="20"/>
          <w:lang w:bidi="de-DE"/>
        </w:rPr>
        <w:t>. Üb</w:t>
      </w:r>
      <w:r w:rsidR="00DE6C26" w:rsidRPr="00B42B47">
        <w:rPr>
          <w:rFonts w:ascii="Arial" w:hAnsi="Arial" w:cs="ArialMT"/>
          <w:szCs w:val="20"/>
          <w:lang w:bidi="de-DE"/>
        </w:rPr>
        <w:t xml:space="preserve">er die </w:t>
      </w:r>
      <w:proofErr w:type="spellStart"/>
      <w:r w:rsidR="00DE6C26" w:rsidRPr="00B42B47">
        <w:rPr>
          <w:rFonts w:ascii="Arial" w:hAnsi="Arial" w:cs="ArialMT"/>
          <w:szCs w:val="20"/>
          <w:lang w:bidi="de-DE"/>
        </w:rPr>
        <w:t>TVplus</w:t>
      </w:r>
      <w:proofErr w:type="spellEnd"/>
      <w:r w:rsidR="00DE6C26" w:rsidRPr="00B42B47">
        <w:rPr>
          <w:rFonts w:ascii="Arial" w:hAnsi="Arial" w:cs="ArialMT"/>
          <w:szCs w:val="20"/>
          <w:lang w:bidi="de-DE"/>
        </w:rPr>
        <w:t xml:space="preserve"> Box </w:t>
      </w:r>
      <w:r w:rsidR="00DE6C26">
        <w:rPr>
          <w:rFonts w:ascii="Arial" w:hAnsi="Arial" w:cs="ArialMT"/>
          <w:szCs w:val="20"/>
          <w:lang w:bidi="de-DE"/>
        </w:rPr>
        <w:t xml:space="preserve">steht Ihnen </w:t>
      </w:r>
      <w:r w:rsidR="00DE6C26" w:rsidRPr="00B42B47">
        <w:rPr>
          <w:rFonts w:ascii="Arial" w:hAnsi="Arial" w:cs="ArialMT"/>
          <w:szCs w:val="20"/>
          <w:lang w:bidi="de-DE"/>
        </w:rPr>
        <w:t xml:space="preserve">unter anderem eine Pausentaste für das laufende Programm, eine elektronische Aufnahmefunktion, ein </w:t>
      </w:r>
      <w:r w:rsidR="00DE6C26">
        <w:rPr>
          <w:rFonts w:ascii="Arial" w:hAnsi="Arial" w:cs="ArialMT"/>
          <w:szCs w:val="20"/>
          <w:lang w:bidi="de-DE"/>
        </w:rPr>
        <w:t>intelligenter</w:t>
      </w:r>
      <w:r w:rsidR="00DE6C26" w:rsidRPr="00B42B47">
        <w:rPr>
          <w:rFonts w:ascii="Arial" w:hAnsi="Arial" w:cs="ArialMT"/>
          <w:szCs w:val="20"/>
          <w:lang w:bidi="de-DE"/>
        </w:rPr>
        <w:t xml:space="preserve"> Programmführer oder der Zugriff auf Spielfilme zum Abruf (Video-on-Demand) zur Verfügung. Die TV-Inhalte können dabei auch zeit- und ortsunabhängig auf bis zu drei Bildschirmen oder mobilen Endgeräten im Heimnetz abgerufen werden. Darüber hinaus bietet die Lösung auch die Möglichkeit, zusätzliche private HDTV-Sender oder Fremdsprachenpakete nach Bedarf </w:t>
      </w:r>
      <w:r w:rsidR="00DE6C26">
        <w:rPr>
          <w:rFonts w:ascii="Arial" w:hAnsi="Arial" w:cs="ArialMT"/>
          <w:szCs w:val="20"/>
          <w:lang w:bidi="de-DE"/>
        </w:rPr>
        <w:t>freizuschalten</w:t>
      </w:r>
      <w:r w:rsidR="00DE6C26" w:rsidRPr="00B42B47">
        <w:rPr>
          <w:rFonts w:ascii="Arial" w:hAnsi="Arial" w:cs="ArialMT"/>
          <w:szCs w:val="20"/>
          <w:lang w:bidi="de-DE"/>
        </w:rPr>
        <w:t>.</w:t>
      </w:r>
    </w:p>
    <w:p w14:paraId="4E8C52F9" w14:textId="77777777" w:rsidR="00DE6C26" w:rsidRDefault="00DE6C26"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p>
    <w:p w14:paraId="54ACFF3A" w14:textId="6E13138D" w:rsidR="00C47CFA" w:rsidRDefault="00DE6C26" w:rsidP="00C47CFA">
      <w:pPr>
        <w:widowControl w:val="0"/>
        <w:tabs>
          <w:tab w:val="left" w:pos="300"/>
          <w:tab w:val="left" w:pos="600"/>
          <w:tab w:val="left" w:pos="760"/>
          <w:tab w:val="left" w:pos="940"/>
          <w:tab w:val="left" w:pos="1060"/>
        </w:tabs>
        <w:autoSpaceDE w:val="0"/>
        <w:autoSpaceDN w:val="0"/>
        <w:adjustRightInd w:val="0"/>
        <w:textAlignment w:val="center"/>
        <w:outlineLvl w:val="0"/>
        <w:rPr>
          <w:rFonts w:ascii="Arial" w:hAnsi="Arial" w:cs="ArialMT"/>
          <w:szCs w:val="20"/>
          <w:lang w:bidi="de-DE"/>
        </w:rPr>
      </w:pPr>
      <w:r>
        <w:rPr>
          <w:rFonts w:ascii="Arial" w:hAnsi="Arial" w:cs="ArialMT"/>
          <w:szCs w:val="20"/>
          <w:lang w:bidi="de-DE"/>
        </w:rPr>
        <w:t>Für eine Beratung</w:t>
      </w:r>
      <w:r w:rsidR="00C47CFA" w:rsidRPr="00644C89">
        <w:rPr>
          <w:rFonts w:ascii="Arial" w:hAnsi="Arial" w:cs="ArialMT"/>
          <w:szCs w:val="20"/>
          <w:lang w:bidi="de-DE"/>
        </w:rPr>
        <w:t xml:space="preserve"> </w:t>
      </w:r>
      <w:r w:rsidR="00155F75" w:rsidRPr="00B42B47">
        <w:rPr>
          <w:rFonts w:ascii="Arial" w:hAnsi="Arial" w:cs="ArialMT"/>
          <w:szCs w:val="20"/>
          <w:lang w:bidi="de-DE"/>
        </w:rPr>
        <w:t>rund um Fernsehen, Internet und Telefon im Netz von M-</w:t>
      </w:r>
      <w:proofErr w:type="spellStart"/>
      <w:r w:rsidR="00155F75" w:rsidRPr="00B42B47">
        <w:rPr>
          <w:rFonts w:ascii="Arial" w:hAnsi="Arial" w:cs="ArialMT"/>
          <w:szCs w:val="20"/>
          <w:lang w:bidi="de-DE"/>
        </w:rPr>
        <w:t>net</w:t>
      </w:r>
      <w:proofErr w:type="spellEnd"/>
      <w:r w:rsidR="00C47CFA" w:rsidRPr="00644C89">
        <w:rPr>
          <w:rFonts w:ascii="Arial" w:hAnsi="Arial" w:cs="ArialMT"/>
          <w:szCs w:val="20"/>
          <w:lang w:bidi="de-DE"/>
        </w:rPr>
        <w:t xml:space="preserve"> </w:t>
      </w:r>
      <w:r>
        <w:rPr>
          <w:rFonts w:ascii="Arial" w:hAnsi="Arial" w:cs="ArialMT"/>
          <w:szCs w:val="20"/>
          <w:lang w:bidi="de-DE"/>
        </w:rPr>
        <w:t>wenden</w:t>
      </w:r>
      <w:r w:rsidR="00155F75">
        <w:rPr>
          <w:rFonts w:ascii="Arial" w:hAnsi="Arial" w:cs="ArialMT"/>
          <w:szCs w:val="20"/>
          <w:lang w:bidi="de-DE"/>
        </w:rPr>
        <w:t xml:space="preserve"> Sie</w:t>
      </w:r>
      <w:r>
        <w:rPr>
          <w:rFonts w:ascii="Arial" w:hAnsi="Arial" w:cs="ArialMT"/>
          <w:szCs w:val="20"/>
          <w:lang w:bidi="de-DE"/>
        </w:rPr>
        <w:t xml:space="preserve"> sich an</w:t>
      </w:r>
      <w:r w:rsidR="00C47CFA" w:rsidRPr="00644C89">
        <w:rPr>
          <w:rFonts w:ascii="Arial" w:hAnsi="Arial" w:cs="ArialMT"/>
          <w:szCs w:val="20"/>
          <w:lang w:bidi="de-DE"/>
        </w:rPr>
        <w:t xml:space="preserve"> </w:t>
      </w:r>
      <w:r>
        <w:rPr>
          <w:rFonts w:ascii="Arial" w:hAnsi="Arial" w:cs="ArialMT"/>
          <w:szCs w:val="20"/>
          <w:lang w:bidi="de-DE"/>
        </w:rPr>
        <w:t>unsere M-</w:t>
      </w:r>
      <w:proofErr w:type="spellStart"/>
      <w:r>
        <w:rPr>
          <w:rFonts w:ascii="Arial" w:hAnsi="Arial" w:cs="ArialMT"/>
          <w:szCs w:val="20"/>
          <w:lang w:bidi="de-DE"/>
        </w:rPr>
        <w:t>net</w:t>
      </w:r>
      <w:proofErr w:type="spellEnd"/>
      <w:r>
        <w:rPr>
          <w:rFonts w:ascii="Arial" w:hAnsi="Arial" w:cs="ArialMT"/>
          <w:szCs w:val="20"/>
          <w:lang w:bidi="de-DE"/>
        </w:rPr>
        <w:t xml:space="preserve"> Shops, die Website </w:t>
      </w:r>
      <w:r w:rsidRPr="00DE6C26">
        <w:rPr>
          <w:rFonts w:ascii="Arial" w:hAnsi="Arial" w:cs="ArialMT"/>
          <w:szCs w:val="20"/>
          <w:lang w:bidi="de-DE"/>
        </w:rPr>
        <w:t>www.m-net.de</w:t>
      </w:r>
      <w:r>
        <w:rPr>
          <w:rFonts w:ascii="Arial" w:hAnsi="Arial" w:cs="ArialMT"/>
          <w:szCs w:val="20"/>
          <w:lang w:bidi="de-DE"/>
        </w:rPr>
        <w:t xml:space="preserve"> oder </w:t>
      </w:r>
      <w:r w:rsidR="00C47CFA" w:rsidRPr="00644C89">
        <w:rPr>
          <w:rFonts w:ascii="Arial" w:hAnsi="Arial" w:cs="ArialMT"/>
          <w:szCs w:val="20"/>
          <w:lang w:bidi="de-DE"/>
        </w:rPr>
        <w:t>unser</w:t>
      </w:r>
      <w:r w:rsidR="00155F75">
        <w:rPr>
          <w:rFonts w:ascii="Arial" w:hAnsi="Arial" w:cs="ArialMT"/>
          <w:szCs w:val="20"/>
          <w:lang w:bidi="de-DE"/>
        </w:rPr>
        <w:t>en</w:t>
      </w:r>
      <w:r w:rsidR="00C47CFA" w:rsidRPr="00644C89">
        <w:rPr>
          <w:rFonts w:ascii="Arial" w:hAnsi="Arial" w:cs="ArialMT"/>
          <w:szCs w:val="20"/>
          <w:lang w:bidi="de-DE"/>
        </w:rPr>
        <w:t xml:space="preserve"> </w:t>
      </w:r>
      <w:r w:rsidR="00C47CFA">
        <w:rPr>
          <w:rFonts w:ascii="Arial" w:hAnsi="Arial" w:cs="ArialMT"/>
          <w:szCs w:val="20"/>
          <w:lang w:bidi="de-DE"/>
        </w:rPr>
        <w:t>telefonische</w:t>
      </w:r>
      <w:r w:rsidR="00155F75">
        <w:rPr>
          <w:rFonts w:ascii="Arial" w:hAnsi="Arial" w:cs="ArialMT"/>
          <w:szCs w:val="20"/>
          <w:lang w:bidi="de-DE"/>
        </w:rPr>
        <w:t>n Kundenservice unter der</w:t>
      </w:r>
      <w:r w:rsidR="00C47CFA" w:rsidRPr="00644C89">
        <w:rPr>
          <w:rFonts w:ascii="Arial" w:hAnsi="Arial" w:cs="ArialMT"/>
          <w:szCs w:val="20"/>
          <w:lang w:bidi="de-DE"/>
        </w:rPr>
        <w:t xml:space="preserve"> Rufnummer</w:t>
      </w:r>
      <w:r w:rsidR="00C47CFA">
        <w:rPr>
          <w:rFonts w:ascii="Arial" w:hAnsi="Arial" w:cs="ArialMT"/>
          <w:szCs w:val="20"/>
          <w:lang w:bidi="de-DE"/>
        </w:rPr>
        <w:t xml:space="preserve"> </w:t>
      </w:r>
      <w:r w:rsidR="008A48DF" w:rsidRPr="008A48DF">
        <w:rPr>
          <w:rFonts w:ascii="Arial" w:hAnsi="Arial" w:cs="ArialMT"/>
          <w:szCs w:val="20"/>
          <w:lang w:bidi="de-DE"/>
        </w:rPr>
        <w:t>0800 7767880</w:t>
      </w:r>
      <w:r w:rsidR="008A48DF">
        <w:rPr>
          <w:rFonts w:ascii="Arial" w:hAnsi="Arial" w:cs="ArialMT"/>
          <w:szCs w:val="20"/>
          <w:lang w:bidi="de-DE"/>
        </w:rPr>
        <w:t>.</w:t>
      </w:r>
    </w:p>
    <w:p w14:paraId="0BC82AEA" w14:textId="77777777" w:rsidR="00C47CFA" w:rsidRDefault="00C47CFA" w:rsidP="00C47CFA">
      <w:pPr>
        <w:widowControl w:val="0"/>
        <w:tabs>
          <w:tab w:val="left" w:pos="240"/>
          <w:tab w:val="left" w:pos="300"/>
          <w:tab w:val="left" w:pos="600"/>
          <w:tab w:val="left" w:pos="760"/>
          <w:tab w:val="left" w:pos="940"/>
          <w:tab w:val="left" w:pos="1060"/>
        </w:tabs>
        <w:autoSpaceDE w:val="0"/>
        <w:autoSpaceDN w:val="0"/>
        <w:adjustRightInd w:val="0"/>
        <w:textAlignment w:val="center"/>
        <w:rPr>
          <w:rFonts w:ascii="Arial" w:hAnsi="Arial" w:cs="ArialMT"/>
          <w:szCs w:val="20"/>
          <w:lang w:bidi="de-DE"/>
        </w:rPr>
      </w:pPr>
    </w:p>
    <w:p w14:paraId="427BCDD2" w14:textId="6CE1F7A3" w:rsidR="00C47CFA" w:rsidRPr="00A263EC" w:rsidRDefault="00C47CFA" w:rsidP="008A48DF">
      <w:pPr>
        <w:widowControl w:val="0"/>
        <w:tabs>
          <w:tab w:val="left" w:pos="240"/>
          <w:tab w:val="left" w:pos="300"/>
          <w:tab w:val="left" w:pos="600"/>
          <w:tab w:val="left" w:pos="760"/>
          <w:tab w:val="left" w:pos="940"/>
          <w:tab w:val="left" w:pos="1060"/>
        </w:tabs>
        <w:autoSpaceDE w:val="0"/>
        <w:autoSpaceDN w:val="0"/>
        <w:adjustRightInd w:val="0"/>
        <w:textAlignment w:val="center"/>
        <w:rPr>
          <w:rFonts w:ascii="Arial" w:hAnsi="Arial" w:cs="ArialMT"/>
          <w:szCs w:val="20"/>
          <w:lang w:bidi="de-DE"/>
        </w:rPr>
      </w:pPr>
      <w:r w:rsidRPr="00A263EC">
        <w:rPr>
          <w:rFonts w:ascii="Arial" w:hAnsi="Arial" w:cs="ArialMT"/>
          <w:szCs w:val="20"/>
          <w:lang w:bidi="de-DE"/>
        </w:rPr>
        <w:t xml:space="preserve">Mit </w:t>
      </w:r>
      <w:r>
        <w:rPr>
          <w:rFonts w:ascii="Arial" w:hAnsi="Arial" w:cs="ArialMT"/>
          <w:szCs w:val="20"/>
          <w:lang w:bidi="de-DE"/>
        </w:rPr>
        <w:t xml:space="preserve">freundlichen </w:t>
      </w:r>
      <w:r w:rsidRPr="00A263EC">
        <w:rPr>
          <w:rFonts w:ascii="Arial" w:hAnsi="Arial" w:cs="ArialMT"/>
          <w:szCs w:val="20"/>
          <w:lang w:bidi="de-DE"/>
        </w:rPr>
        <w:t>Grüßen</w:t>
      </w:r>
    </w:p>
    <w:p w14:paraId="2293D399" w14:textId="77777777" w:rsidR="000241F1" w:rsidRDefault="000241F1"/>
    <w:p w14:paraId="5FE9751E" w14:textId="77777777" w:rsidR="00A61209" w:rsidRDefault="00A61209"/>
    <w:sectPr w:rsidR="00A612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FA"/>
    <w:rsid w:val="000241F1"/>
    <w:rsid w:val="0003561F"/>
    <w:rsid w:val="0009260C"/>
    <w:rsid w:val="00155F75"/>
    <w:rsid w:val="00310053"/>
    <w:rsid w:val="003A3AE0"/>
    <w:rsid w:val="004D2EC8"/>
    <w:rsid w:val="008A48DF"/>
    <w:rsid w:val="00A61209"/>
    <w:rsid w:val="00B42B47"/>
    <w:rsid w:val="00C47CFA"/>
    <w:rsid w:val="00CA4074"/>
    <w:rsid w:val="00D935B2"/>
    <w:rsid w:val="00DE6C26"/>
    <w:rsid w:val="00EA4086"/>
    <w:rsid w:val="00EB4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8005"/>
  <w15:chartTrackingRefBased/>
  <w15:docId w15:val="{A1301333-FE0B-4B4F-A018-A3B8E1A5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47CFA"/>
    <w:pPr>
      <w:spacing w:after="0" w:line="240" w:lineRule="auto"/>
    </w:pPr>
    <w:rPr>
      <w:rFonts w:ascii="Verdana" w:eastAsia="Times New Roman" w:hAnsi="Verdana" w:cs="Times New Roman"/>
      <w:color w:val="000000"/>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B482D"/>
    <w:rPr>
      <w:sz w:val="16"/>
      <w:szCs w:val="16"/>
    </w:rPr>
  </w:style>
  <w:style w:type="paragraph" w:styleId="Kommentartext">
    <w:name w:val="annotation text"/>
    <w:basedOn w:val="Standard"/>
    <w:link w:val="KommentartextZchn"/>
    <w:uiPriority w:val="99"/>
    <w:semiHidden/>
    <w:unhideWhenUsed/>
    <w:rsid w:val="00EB482D"/>
    <w:rPr>
      <w:szCs w:val="20"/>
    </w:rPr>
  </w:style>
  <w:style w:type="character" w:customStyle="1" w:styleId="KommentartextZchn">
    <w:name w:val="Kommentartext Zchn"/>
    <w:basedOn w:val="Absatz-Standardschriftart"/>
    <w:link w:val="Kommentartext"/>
    <w:uiPriority w:val="99"/>
    <w:semiHidden/>
    <w:rsid w:val="00EB482D"/>
    <w:rPr>
      <w:rFonts w:ascii="Verdana" w:eastAsia="Times New Roman" w:hAnsi="Verdana"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EB482D"/>
    <w:rPr>
      <w:b/>
      <w:bCs/>
    </w:rPr>
  </w:style>
  <w:style w:type="character" w:customStyle="1" w:styleId="KommentarthemaZchn">
    <w:name w:val="Kommentarthema Zchn"/>
    <w:basedOn w:val="KommentartextZchn"/>
    <w:link w:val="Kommentarthema"/>
    <w:uiPriority w:val="99"/>
    <w:semiHidden/>
    <w:rsid w:val="00EB482D"/>
    <w:rPr>
      <w:rFonts w:ascii="Verdana" w:eastAsia="Times New Roman" w:hAnsi="Verdana" w:cs="Times New Roman"/>
      <w:b/>
      <w:bCs/>
      <w:color w:val="000000"/>
      <w:sz w:val="20"/>
      <w:szCs w:val="20"/>
      <w:lang w:eastAsia="de-DE"/>
    </w:rPr>
  </w:style>
  <w:style w:type="paragraph" w:styleId="Sprechblasentext">
    <w:name w:val="Balloon Text"/>
    <w:basedOn w:val="Standard"/>
    <w:link w:val="SprechblasentextZchn"/>
    <w:uiPriority w:val="99"/>
    <w:semiHidden/>
    <w:unhideWhenUsed/>
    <w:rsid w:val="00EB482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482D"/>
    <w:rPr>
      <w:rFonts w:ascii="Segoe UI" w:eastAsia="Times New Roman" w:hAnsi="Segoe UI" w:cs="Segoe UI"/>
      <w:color w:val="000000"/>
      <w:sz w:val="18"/>
      <w:szCs w:val="18"/>
      <w:lang w:eastAsia="de-DE"/>
    </w:rPr>
  </w:style>
  <w:style w:type="character" w:styleId="Hyperlink">
    <w:name w:val="Hyperlink"/>
    <w:basedOn w:val="Absatz-Standardschriftart"/>
    <w:uiPriority w:val="99"/>
    <w:unhideWhenUsed/>
    <w:rsid w:val="00155F75"/>
    <w:rPr>
      <w:color w:val="0563C1" w:themeColor="hyperlink"/>
      <w:u w:val="single"/>
    </w:rPr>
  </w:style>
  <w:style w:type="character" w:customStyle="1" w:styleId="NichtaufgelsteErwhnung1">
    <w:name w:val="Nicht aufgelöste Erwähnung1"/>
    <w:basedOn w:val="Absatz-Standardschriftart"/>
    <w:uiPriority w:val="99"/>
    <w:semiHidden/>
    <w:unhideWhenUsed/>
    <w:rsid w:val="00155F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Lindhuber.Hannes</dc:creator>
  <cp:keywords/>
  <dc:description/>
  <cp:lastModifiedBy>Popp.Christian</cp:lastModifiedBy>
  <cp:revision>3</cp:revision>
  <dcterms:created xsi:type="dcterms:W3CDTF">2018-05-22T16:21:00Z</dcterms:created>
  <dcterms:modified xsi:type="dcterms:W3CDTF">2018-05-23T09:19:00Z</dcterms:modified>
</cp:coreProperties>
</file>